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33" w:rsidRDefault="00090F20" w:rsidP="00BF1CEB">
      <w:pPr>
        <w:spacing w:after="0" w:line="240" w:lineRule="auto"/>
        <w:ind w:left="630" w:right="270"/>
        <w:jc w:val="both"/>
        <w:rPr>
          <w:rFonts w:ascii="Century Gothic" w:hAnsi="Century Gothic"/>
          <w:sz w:val="20"/>
          <w:szCs w:val="20"/>
        </w:rPr>
      </w:pPr>
      <w:r w:rsidRPr="00A64C8E">
        <w:rPr>
          <w:b/>
          <w:noProof/>
          <w:sz w:val="44"/>
          <w:szCs w:val="44"/>
        </w:rPr>
        <mc:AlternateContent>
          <mc:Choice Requires="wps">
            <w:drawing>
              <wp:anchor distT="0" distB="0" distL="114300" distR="114300" simplePos="0" relativeHeight="251663360" behindDoc="0" locked="0" layoutInCell="1" allowOverlap="1" wp14:anchorId="718F16A7" wp14:editId="1964EACC">
                <wp:simplePos x="0" y="0"/>
                <wp:positionH relativeFrom="column">
                  <wp:posOffset>-1894205</wp:posOffset>
                </wp:positionH>
                <wp:positionV relativeFrom="paragraph">
                  <wp:posOffset>984885</wp:posOffset>
                </wp:positionV>
                <wp:extent cx="1865630" cy="29527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65630" cy="295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WESTERN DISTRIBUTION CENTER</w:t>
                            </w: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(HEADQUARTER)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253 NORTH VINELAND AVE</w:t>
                            </w:r>
                          </w:p>
                          <w:p w:rsidR="00090F20" w:rsidRP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CITY OF INDUSTRY, CA 91746</w:t>
                            </w:r>
                            <w:r>
                              <w:rPr>
                                <w:rFonts w:ascii="Century Gothic" w:hAnsi="Century Gothic"/>
                                <w:b/>
                                <w:sz w:val="16"/>
                              </w:rPr>
                              <w:t xml:space="preserve"> </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EASTERN DISTRIBUTION CENTER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4200 SHIRLEY DR.</w:t>
                            </w:r>
                          </w:p>
                          <w:p w:rsid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ATLANTA, GA 3033</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P.</w:t>
                            </w:r>
                            <w:r w:rsidRPr="0097791B">
                              <w:rPr>
                                <w:rFonts w:ascii="Century Gothic" w:hAnsi="Century Gothic"/>
                                <w:sz w:val="16"/>
                              </w:rPr>
                              <w:t xml:space="preserve"> 626.956.4200</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F.</w:t>
                            </w:r>
                            <w:r w:rsidRPr="0097791B">
                              <w:rPr>
                                <w:rFonts w:ascii="Century Gothic" w:hAnsi="Century Gothic"/>
                                <w:sz w:val="16"/>
                              </w:rPr>
                              <w:t xml:space="preserve"> 626.956.4225</w:t>
                            </w: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Pr="0097791B" w:rsidRDefault="00090F20" w:rsidP="00090F20">
                            <w:pPr>
                              <w:spacing w:after="0" w:line="240" w:lineRule="auto"/>
                              <w:ind w:right="30"/>
                              <w:rPr>
                                <w:rFonts w:ascii="Century Gothic" w:hAnsi="Century Gothic"/>
                                <w:sz w:val="16"/>
                              </w:rPr>
                            </w:pPr>
                          </w:p>
                          <w:p w:rsidR="00090F20" w:rsidRPr="00DE583E" w:rsidRDefault="00E4469D" w:rsidP="00E4469D">
                            <w:pPr>
                              <w:spacing w:after="0" w:line="240" w:lineRule="auto"/>
                              <w:ind w:right="30"/>
                              <w:jc w:val="right"/>
                              <w:rPr>
                                <w:rFonts w:ascii="Century Gothic" w:hAnsi="Century Gothic"/>
                                <w:sz w:val="16"/>
                              </w:rPr>
                            </w:pPr>
                            <w:r>
                              <w:rPr>
                                <w:rFonts w:ascii="Century Gothic" w:hAnsi="Century Gothic"/>
                                <w:sz w:val="16"/>
                              </w:rPr>
                              <w:t>maximlighting.com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8F16A7" id="_x0000_t202" coordsize="21600,21600" o:spt="202" path="m,l,21600r21600,l21600,xe">
                <v:stroke joinstyle="miter"/>
                <v:path gradientshapeok="t" o:connecttype="rect"/>
              </v:shapetype>
              <v:shape id="Text Box 7" o:spid="_x0000_s1026" type="#_x0000_t202" style="position:absolute;left:0;text-align:left;margin-left:-149.15pt;margin-top:77.55pt;width:146.9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" filled="f" stroked="f" strokeweight=".5pt">
                <v:textbox>
                  <w:txbxContent>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WESTERN DISTRIBUTION CENTER</w:t>
                      </w: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(HEADQUARTER)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253 NORTH VINELAND AVE</w:t>
                      </w:r>
                    </w:p>
                    <w:p w:rsidR="00090F20" w:rsidRP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CITY OF INDUSTRY, CA 91746</w:t>
                      </w:r>
                      <w:r>
                        <w:rPr>
                          <w:rFonts w:ascii="Century Gothic" w:hAnsi="Century Gothic"/>
                          <w:b/>
                          <w:sz w:val="16"/>
                        </w:rPr>
                        <w:t xml:space="preserve"> </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EASTERN DISTRIBUTION CENTER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4200 SHIRLEY DR.</w:t>
                      </w:r>
                    </w:p>
                    <w:p w:rsid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ATLANTA, GA 3033</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P.</w:t>
                      </w:r>
                      <w:r w:rsidRPr="0097791B">
                        <w:rPr>
                          <w:rFonts w:ascii="Century Gothic" w:hAnsi="Century Gothic"/>
                          <w:sz w:val="16"/>
                        </w:rPr>
                        <w:t xml:space="preserve"> 626.956.4200</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F.</w:t>
                      </w:r>
                      <w:r w:rsidRPr="0097791B">
                        <w:rPr>
                          <w:rFonts w:ascii="Century Gothic" w:hAnsi="Century Gothic"/>
                          <w:sz w:val="16"/>
                        </w:rPr>
                        <w:t xml:space="preserve"> 626.956.4225</w:t>
                      </w: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Pr="0097791B" w:rsidRDefault="00090F20" w:rsidP="00090F20">
                      <w:pPr>
                        <w:spacing w:after="0" w:line="240" w:lineRule="auto"/>
                        <w:ind w:right="30"/>
                        <w:rPr>
                          <w:rFonts w:ascii="Century Gothic" w:hAnsi="Century Gothic"/>
                          <w:sz w:val="16"/>
                        </w:rPr>
                      </w:pPr>
                    </w:p>
                    <w:p w:rsidR="00090F20" w:rsidRPr="00DE583E" w:rsidRDefault="00E4469D" w:rsidP="00E4469D">
                      <w:pPr>
                        <w:spacing w:after="0" w:line="240" w:lineRule="auto"/>
                        <w:ind w:right="30"/>
                        <w:jc w:val="right"/>
                        <w:rPr>
                          <w:rFonts w:ascii="Century Gothic" w:hAnsi="Century Gothic"/>
                          <w:sz w:val="16"/>
                        </w:rPr>
                      </w:pPr>
                      <w:r>
                        <w:rPr>
                          <w:rFonts w:ascii="Century Gothic" w:hAnsi="Century Gothic"/>
                          <w:sz w:val="16"/>
                        </w:rPr>
                        <w:t>maximlighting.com</w:t>
                      </w:r>
                    </w:p>
                  </w:txbxContent>
                </v:textbox>
                <w10:wrap type="square"/>
              </v:shape>
            </w:pict>
          </mc:Fallback>
        </mc:AlternateContent>
      </w:r>
    </w:p>
    <w:p w:rsidR="007A3233" w:rsidRDefault="006273D8" w:rsidP="00A64C8E">
      <w:pPr>
        <w:spacing w:after="0" w:line="240" w:lineRule="auto"/>
        <w:ind w:left="630" w:right="270"/>
        <w:jc w:val="both"/>
        <w:rPr>
          <w:b/>
          <w:sz w:val="24"/>
        </w:rPr>
      </w:pPr>
      <w:r>
        <w:rPr>
          <w:b/>
          <w:sz w:val="24"/>
        </w:rPr>
        <w:t>Maxim at 50!</w:t>
      </w:r>
    </w:p>
    <w:p w:rsidR="006273D8" w:rsidRDefault="006273D8" w:rsidP="00A64C8E">
      <w:pPr>
        <w:spacing w:after="0" w:line="240" w:lineRule="auto"/>
        <w:ind w:left="630" w:right="270"/>
        <w:jc w:val="both"/>
        <w:rPr>
          <w:rFonts w:ascii="Century Gothic" w:hAnsi="Century Gothic"/>
          <w:sz w:val="20"/>
          <w:szCs w:val="20"/>
        </w:rPr>
      </w:pPr>
    </w:p>
    <w:p w:rsidR="006273D8" w:rsidRPr="006273D8" w:rsidRDefault="006273D8" w:rsidP="006273D8">
      <w:pPr>
        <w:spacing w:after="0" w:line="360" w:lineRule="auto"/>
        <w:ind w:left="630"/>
        <w:jc w:val="both"/>
        <w:rPr>
          <w:rFonts w:ascii="Century Gothic" w:hAnsi="Century Gothic"/>
          <w:sz w:val="20"/>
          <w:szCs w:val="20"/>
        </w:rPr>
      </w:pPr>
      <w:r w:rsidRPr="006273D8">
        <w:rPr>
          <w:rFonts w:ascii="Century Gothic" w:hAnsi="Century Gothic"/>
          <w:sz w:val="20"/>
          <w:szCs w:val="20"/>
        </w:rPr>
        <w:t xml:space="preserve">This year, Maxim Lighting is celebrating 50 years in the lighting industry. In that time frame, we have grown into a top 5 company in the industry, boasting thousands of products in a bi-coastal warehouse, and becoming a multi-million dollar company. Through the past 5 decades, we have been a leader and innovator in the lighting industry, pioneering breakthroughs in both design and technology. The most impressive feat about Maxim reaching this milestone isn't that we did it, but how we remained a family run business accomplishing this. This story is one of the American Dream, but also a family story. </w:t>
      </w:r>
    </w:p>
    <w:p w:rsidR="006273D8" w:rsidRPr="006273D8" w:rsidRDefault="006273D8" w:rsidP="006273D8">
      <w:pPr>
        <w:spacing w:after="0" w:line="360" w:lineRule="auto"/>
        <w:ind w:left="630"/>
        <w:jc w:val="both"/>
        <w:rPr>
          <w:rFonts w:ascii="Century Gothic" w:hAnsi="Century Gothic"/>
          <w:sz w:val="20"/>
          <w:szCs w:val="20"/>
        </w:rPr>
      </w:pPr>
    </w:p>
    <w:p w:rsidR="006273D8" w:rsidRPr="006273D8" w:rsidRDefault="006273D8" w:rsidP="006273D8">
      <w:pPr>
        <w:spacing w:after="0" w:line="360" w:lineRule="auto"/>
        <w:ind w:left="630"/>
        <w:jc w:val="both"/>
        <w:rPr>
          <w:rFonts w:ascii="Century Gothic" w:hAnsi="Century Gothic"/>
          <w:sz w:val="20"/>
          <w:szCs w:val="20"/>
        </w:rPr>
      </w:pPr>
      <w:r w:rsidRPr="006273D8">
        <w:rPr>
          <w:rFonts w:ascii="Century Gothic" w:hAnsi="Century Gothic"/>
          <w:sz w:val="20"/>
          <w:szCs w:val="20"/>
        </w:rPr>
        <w:t>As more and more lighting companies are either bought out or absorbed into giant conglomerates, Maxim has stayed true to its values in remaining a family run business, a rare case study. A true American Dream story of an immigrant-run business, started by Jacob Sperling, who traveled to the United States rich in hope, but poor in means.  From humble origins, the company began in 1970 out of Jacob's garage where he first began creating lighting fixtures that would propel his business to where it is today. Through hard work and dedication, he creates a flourishing top five company sold across North and South America, as well as Europe.</w:t>
      </w:r>
    </w:p>
    <w:p w:rsidR="006273D8" w:rsidRPr="006273D8" w:rsidRDefault="006273D8" w:rsidP="006273D8">
      <w:pPr>
        <w:spacing w:after="0" w:line="360" w:lineRule="auto"/>
        <w:ind w:left="630"/>
        <w:jc w:val="both"/>
        <w:rPr>
          <w:rFonts w:ascii="Century Gothic" w:hAnsi="Century Gothic"/>
          <w:sz w:val="20"/>
          <w:szCs w:val="20"/>
        </w:rPr>
      </w:pPr>
    </w:p>
    <w:p w:rsidR="006273D8" w:rsidRPr="006273D8" w:rsidRDefault="006273D8" w:rsidP="006273D8">
      <w:pPr>
        <w:spacing w:after="0" w:line="360" w:lineRule="auto"/>
        <w:ind w:left="630"/>
        <w:jc w:val="both"/>
        <w:rPr>
          <w:rFonts w:ascii="Century Gothic" w:hAnsi="Century Gothic"/>
          <w:sz w:val="20"/>
          <w:szCs w:val="20"/>
        </w:rPr>
      </w:pPr>
      <w:r w:rsidRPr="006273D8">
        <w:rPr>
          <w:rFonts w:ascii="Century Gothic" w:hAnsi="Century Gothic"/>
          <w:sz w:val="20"/>
          <w:szCs w:val="20"/>
        </w:rPr>
        <w:t xml:space="preserve">While many of the styles and materials have changed since 1970, a few things have remained constant, Maxim's dedication to quality, design and treating customers like family. </w:t>
      </w:r>
    </w:p>
    <w:p w:rsidR="006273D8" w:rsidRPr="006273D8" w:rsidRDefault="006273D8" w:rsidP="006273D8">
      <w:pPr>
        <w:spacing w:after="0" w:line="360" w:lineRule="auto"/>
        <w:ind w:left="630"/>
        <w:jc w:val="both"/>
        <w:rPr>
          <w:rFonts w:ascii="Century Gothic" w:hAnsi="Century Gothic"/>
          <w:sz w:val="20"/>
          <w:szCs w:val="20"/>
        </w:rPr>
      </w:pPr>
      <w:r w:rsidRPr="006273D8">
        <w:rPr>
          <w:rFonts w:ascii="Century Gothic" w:hAnsi="Century Gothic"/>
          <w:sz w:val="20"/>
          <w:szCs w:val="20"/>
        </w:rPr>
        <w:t>Thanks for bringing Maxim into your home for the past 50 years. We look forward to illuminating your home for generations to come.</w:t>
      </w:r>
      <w:bookmarkStart w:id="0" w:name="_GoBack"/>
      <w:bookmarkEnd w:id="0"/>
    </w:p>
    <w:p w:rsidR="002C6E6C" w:rsidRPr="00DE583E" w:rsidRDefault="00090F20" w:rsidP="00090F20">
      <w:pPr>
        <w:ind w:left="450"/>
      </w:pPr>
      <w:r>
        <w:rPr>
          <w:noProof/>
        </w:rPr>
        <mc:AlternateContent>
          <mc:Choice Requires="wps">
            <w:drawing>
              <wp:anchor distT="0" distB="0" distL="114300" distR="114300" simplePos="0" relativeHeight="251661312" behindDoc="1" locked="0" layoutInCell="1" allowOverlap="1">
                <wp:simplePos x="0" y="0"/>
                <wp:positionH relativeFrom="column">
                  <wp:posOffset>-1704975</wp:posOffset>
                </wp:positionH>
                <wp:positionV relativeFrom="page">
                  <wp:posOffset>466725</wp:posOffset>
                </wp:positionV>
                <wp:extent cx="1876425" cy="984885"/>
                <wp:effectExtent l="0" t="0" r="0" b="5715"/>
                <wp:wrapTopAndBottom/>
                <wp:docPr id="8" name="Text Box 8"/>
                <wp:cNvGraphicFramePr/>
                <a:graphic xmlns:a="http://schemas.openxmlformats.org/drawingml/2006/main">
                  <a:graphicData uri="http://schemas.microsoft.com/office/word/2010/wordprocessingShape">
                    <wps:wsp>
                      <wps:cNvSpPr txBox="1"/>
                      <wps:spPr>
                        <a:xfrm>
                          <a:off x="0" y="0"/>
                          <a:ext cx="1876425" cy="984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83E" w:rsidRDefault="00111FC1" w:rsidP="00111FC1">
                            <w:pPr>
                              <w:ind w:left="-270"/>
                              <w:jc w:val="center"/>
                            </w:pPr>
                            <w:r>
                              <w:rPr>
                                <w:noProof/>
                              </w:rPr>
                              <w:drawing>
                                <wp:inline distT="0" distB="0" distL="0" distR="0" wp14:anchorId="51390717" wp14:editId="13D1D566">
                                  <wp:extent cx="1657159" cy="743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IM LIGHTING LOGO-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6686" cy="761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34.25pt;margin-top:36.75pt;width:147.75pt;height:7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" filled="f" stroked="f" strokeweight=".5pt">
                <v:textbox>
                  <w:txbxContent>
                    <w:p w:rsidR="00DE583E" w:rsidRDefault="00111FC1" w:rsidP="00111FC1">
                      <w:pPr>
                        <w:ind w:left="-270"/>
                        <w:jc w:val="center"/>
                      </w:pPr>
                      <w:r>
                        <w:rPr>
                          <w:noProof/>
                          <w:lang w:eastAsia="zh-TW"/>
                        </w:rPr>
                        <w:drawing>
                          <wp:inline distT="0" distB="0" distL="0" distR="0" wp14:anchorId="51390717" wp14:editId="13D1D566">
                            <wp:extent cx="1657159" cy="743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IM LIGHTING LOGO-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686" cy="761089"/>
                                    </a:xfrm>
                                    <a:prstGeom prst="rect">
                                      <a:avLst/>
                                    </a:prstGeom>
                                  </pic:spPr>
                                </pic:pic>
                              </a:graphicData>
                            </a:graphic>
                          </wp:inline>
                        </w:drawing>
                      </w:r>
                    </w:p>
                  </w:txbxContent>
                </v:textbox>
                <w10:wrap type="topAndBottom" anchory="page"/>
              </v:shape>
            </w:pict>
          </mc:Fallback>
        </mc:AlternateContent>
      </w:r>
    </w:p>
    <w:sectPr w:rsidR="002C6E6C" w:rsidRPr="00DE583E" w:rsidSect="00090F20">
      <w:headerReference w:type="default" r:id="rId8"/>
      <w:footerReference w:type="default" r:id="rId9"/>
      <w:pgSz w:w="12240" w:h="15840"/>
      <w:pgMar w:top="990" w:right="1710" w:bottom="1440" w:left="38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9F" w:rsidRDefault="00BE349F" w:rsidP="00DE583E">
      <w:pPr>
        <w:spacing w:after="0" w:line="240" w:lineRule="auto"/>
      </w:pPr>
      <w:r>
        <w:separator/>
      </w:r>
    </w:p>
  </w:endnote>
  <w:endnote w:type="continuationSeparator" w:id="0">
    <w:p w:rsidR="00BE349F" w:rsidRDefault="00BE349F" w:rsidP="00DE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3E" w:rsidRDefault="00DE583E" w:rsidP="00DE583E">
    <w:pPr>
      <w:pStyle w:val="Footer"/>
      <w:tabs>
        <w:tab w:val="left" w:pos="51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9F" w:rsidRDefault="00BE349F" w:rsidP="00DE583E">
      <w:pPr>
        <w:spacing w:after="0" w:line="240" w:lineRule="auto"/>
      </w:pPr>
      <w:r>
        <w:separator/>
      </w:r>
    </w:p>
  </w:footnote>
  <w:footnote w:type="continuationSeparator" w:id="0">
    <w:p w:rsidR="00BE349F" w:rsidRDefault="00BE349F" w:rsidP="00DE5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3E" w:rsidRDefault="00DE5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3E"/>
    <w:rsid w:val="00090F20"/>
    <w:rsid w:val="00111FC1"/>
    <w:rsid w:val="00191864"/>
    <w:rsid w:val="002C6E6C"/>
    <w:rsid w:val="002D4901"/>
    <w:rsid w:val="00540D94"/>
    <w:rsid w:val="0057123B"/>
    <w:rsid w:val="006273D8"/>
    <w:rsid w:val="006748B6"/>
    <w:rsid w:val="00713F67"/>
    <w:rsid w:val="007A3233"/>
    <w:rsid w:val="00811D81"/>
    <w:rsid w:val="00A64C8E"/>
    <w:rsid w:val="00BE349F"/>
    <w:rsid w:val="00BF1CEB"/>
    <w:rsid w:val="00D53A51"/>
    <w:rsid w:val="00DE583E"/>
    <w:rsid w:val="00DE659D"/>
    <w:rsid w:val="00E4469D"/>
    <w:rsid w:val="00F92C2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61DDF7-E733-44AD-B669-1552AEA4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83E"/>
  </w:style>
  <w:style w:type="paragraph" w:styleId="Footer">
    <w:name w:val="footer"/>
    <w:basedOn w:val="Normal"/>
    <w:link w:val="FooterChar"/>
    <w:uiPriority w:val="99"/>
    <w:unhideWhenUsed/>
    <w:rsid w:val="00DE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83E"/>
  </w:style>
  <w:style w:type="paragraph" w:styleId="BalloonText">
    <w:name w:val="Balloon Text"/>
    <w:basedOn w:val="Normal"/>
    <w:link w:val="BalloonTextChar"/>
    <w:uiPriority w:val="99"/>
    <w:semiHidden/>
    <w:unhideWhenUsed/>
    <w:rsid w:val="00191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64"/>
    <w:rPr>
      <w:rFonts w:ascii="Segoe UI" w:hAnsi="Segoe UI" w:cs="Segoe UI"/>
      <w:sz w:val="18"/>
      <w:szCs w:val="18"/>
    </w:rPr>
  </w:style>
  <w:style w:type="character" w:styleId="Hyperlink">
    <w:name w:val="Hyperlink"/>
    <w:basedOn w:val="DefaultParagraphFont"/>
    <w:uiPriority w:val="99"/>
    <w:unhideWhenUsed/>
    <w:rsid w:val="00540D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260775">
      <w:bodyDiv w:val="1"/>
      <w:marLeft w:val="0"/>
      <w:marRight w:val="0"/>
      <w:marTop w:val="0"/>
      <w:marBottom w:val="0"/>
      <w:divBdr>
        <w:top w:val="none" w:sz="0" w:space="0" w:color="auto"/>
        <w:left w:val="none" w:sz="0" w:space="0" w:color="auto"/>
        <w:bottom w:val="none" w:sz="0" w:space="0" w:color="auto"/>
        <w:right w:val="none" w:sz="0" w:space="0" w:color="auto"/>
      </w:divBdr>
    </w:div>
    <w:div w:id="1602374232">
      <w:bodyDiv w:val="1"/>
      <w:marLeft w:val="0"/>
      <w:marRight w:val="0"/>
      <w:marTop w:val="0"/>
      <w:marBottom w:val="0"/>
      <w:divBdr>
        <w:top w:val="none" w:sz="0" w:space="0" w:color="auto"/>
        <w:left w:val="none" w:sz="0" w:space="0" w:color="auto"/>
        <w:bottom w:val="none" w:sz="0" w:space="0" w:color="auto"/>
        <w:right w:val="none" w:sz="0" w:space="0" w:color="auto"/>
      </w:divBdr>
    </w:div>
    <w:div w:id="21148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Megawati Tamajaya</dc:creator>
  <cp:keywords/>
  <dc:description/>
  <cp:lastModifiedBy>Ricky Ortiz</cp:lastModifiedBy>
  <cp:revision>2</cp:revision>
  <cp:lastPrinted>2018-07-18T22:17:00Z</cp:lastPrinted>
  <dcterms:created xsi:type="dcterms:W3CDTF">2020-01-09T22:04:00Z</dcterms:created>
  <dcterms:modified xsi:type="dcterms:W3CDTF">2020-01-09T22:04:00Z</dcterms:modified>
</cp:coreProperties>
</file>